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CF4C30" w:rsidRDefault="00276ED4" w:rsidP="007806D0">
      <w:pPr>
        <w:spacing w:after="0" w:line="360" w:lineRule="auto"/>
        <w:jc w:val="center"/>
        <w:rPr>
          <w:rFonts w:ascii="Arial" w:hAnsi="Arial" w:cs="Arial"/>
          <w:b/>
        </w:rPr>
      </w:pPr>
      <w:r w:rsidRPr="00CF4C30">
        <w:rPr>
          <w:rFonts w:ascii="Arial" w:hAnsi="Arial" w:cs="Arial"/>
          <w:b/>
        </w:rPr>
        <w:t>Oznámení o vyhlášení výběrového řízení</w:t>
      </w:r>
      <w:r w:rsidR="000B5143" w:rsidRPr="00CF4C30">
        <w:rPr>
          <w:rFonts w:ascii="Arial" w:hAnsi="Arial" w:cs="Arial"/>
          <w:b/>
        </w:rPr>
        <w:t xml:space="preserve"> na služební místo</w:t>
      </w:r>
    </w:p>
    <w:p w:rsidR="00276ED4" w:rsidRPr="00CF4C30" w:rsidRDefault="00770B90" w:rsidP="007806D0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CF4C30">
        <w:rPr>
          <w:rFonts w:ascii="Arial" w:hAnsi="Arial" w:cs="Arial"/>
          <w:b/>
        </w:rPr>
        <w:t xml:space="preserve">č. </w:t>
      </w:r>
      <w:r w:rsidR="00186A79">
        <w:rPr>
          <w:rFonts w:ascii="Arial" w:hAnsi="Arial" w:cs="Arial"/>
          <w:b/>
        </w:rPr>
        <w:t xml:space="preserve">230343 </w:t>
      </w:r>
      <w:r w:rsidRPr="00CF4C30">
        <w:rPr>
          <w:rFonts w:ascii="Arial" w:hAnsi="Arial" w:cs="Arial"/>
          <w:b/>
        </w:rPr>
        <w:t>–</w:t>
      </w:r>
      <w:r w:rsidR="00186A79">
        <w:rPr>
          <w:rFonts w:ascii="Arial" w:hAnsi="Arial" w:cs="Arial"/>
          <w:b/>
        </w:rPr>
        <w:t xml:space="preserve"> </w:t>
      </w:r>
      <w:r w:rsidR="00E62A52" w:rsidRPr="00CF4C30">
        <w:rPr>
          <w:rFonts w:ascii="Arial" w:hAnsi="Arial" w:cs="Arial"/>
          <w:b/>
        </w:rPr>
        <w:t xml:space="preserve">odborný </w:t>
      </w:r>
      <w:r w:rsidR="00186A79">
        <w:rPr>
          <w:rFonts w:ascii="Arial" w:hAnsi="Arial" w:cs="Arial"/>
          <w:b/>
        </w:rPr>
        <w:t xml:space="preserve">referent </w:t>
      </w:r>
      <w:r w:rsidRPr="00CF4C30">
        <w:rPr>
          <w:rFonts w:ascii="Arial" w:hAnsi="Arial" w:cs="Arial"/>
          <w:b/>
        </w:rPr>
        <w:t>v</w:t>
      </w:r>
      <w:r w:rsidR="003828B9">
        <w:rPr>
          <w:rFonts w:ascii="Arial" w:hAnsi="Arial" w:cs="Arial"/>
          <w:b/>
        </w:rPr>
        <w:t> Sekci Územní pracoviště Plzeň-sever</w:t>
      </w:r>
    </w:p>
    <w:p w:rsidR="00A0294A" w:rsidRPr="00CF4C30" w:rsidRDefault="00A0294A" w:rsidP="007806D0">
      <w:pPr>
        <w:spacing w:after="0" w:line="360" w:lineRule="auto"/>
        <w:jc w:val="both"/>
        <w:rPr>
          <w:rFonts w:ascii="Arial" w:hAnsi="Arial" w:cs="Arial"/>
        </w:rPr>
      </w:pPr>
    </w:p>
    <w:p w:rsidR="00276ED4" w:rsidRPr="002B25EB" w:rsidRDefault="00276ED4" w:rsidP="007806D0">
      <w:pPr>
        <w:spacing w:after="0" w:line="360" w:lineRule="auto"/>
        <w:jc w:val="right"/>
        <w:rPr>
          <w:rFonts w:ascii="Arial" w:hAnsi="Arial" w:cs="Arial"/>
          <w:color w:val="FF0000"/>
          <w:sz w:val="20"/>
          <w:szCs w:val="20"/>
        </w:rPr>
      </w:pPr>
      <w:proofErr w:type="gramStart"/>
      <w:r w:rsidRPr="007806D0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7806D0">
        <w:rPr>
          <w:rFonts w:ascii="Arial" w:hAnsi="Arial" w:cs="Arial"/>
          <w:sz w:val="20"/>
          <w:szCs w:val="20"/>
        </w:rPr>
        <w:t>: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BE1F00" w:rsidRPr="00BE1F00">
        <w:rPr>
          <w:rFonts w:ascii="Arial" w:hAnsi="Arial" w:cs="Arial"/>
          <w:sz w:val="20"/>
          <w:szCs w:val="20"/>
        </w:rPr>
        <w:t>76005/15/7423-20290-403030</w:t>
      </w:r>
    </w:p>
    <w:p w:rsidR="00276ED4" w:rsidRPr="007806D0" w:rsidRDefault="00276ED4" w:rsidP="007806D0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Datum: </w:t>
      </w:r>
      <w:r w:rsidR="002B25EB">
        <w:rPr>
          <w:rFonts w:ascii="Arial" w:hAnsi="Arial" w:cs="Arial"/>
          <w:sz w:val="20"/>
          <w:szCs w:val="20"/>
        </w:rPr>
        <w:t>1</w:t>
      </w:r>
      <w:r w:rsidR="00743796" w:rsidRPr="007806D0">
        <w:rPr>
          <w:rFonts w:ascii="Arial" w:hAnsi="Arial" w:cs="Arial"/>
          <w:sz w:val="20"/>
          <w:szCs w:val="20"/>
        </w:rPr>
        <w:t xml:space="preserve">. </w:t>
      </w:r>
      <w:r w:rsidR="002B25EB">
        <w:rPr>
          <w:rFonts w:ascii="Arial" w:hAnsi="Arial" w:cs="Arial"/>
          <w:sz w:val="20"/>
          <w:szCs w:val="20"/>
        </w:rPr>
        <w:t xml:space="preserve">září </w:t>
      </w:r>
      <w:r w:rsidRPr="007806D0">
        <w:rPr>
          <w:rFonts w:ascii="Arial" w:hAnsi="Arial" w:cs="Arial"/>
          <w:sz w:val="20"/>
          <w:szCs w:val="20"/>
        </w:rPr>
        <w:t>2015</w:t>
      </w:r>
    </w:p>
    <w:p w:rsidR="00C0487A" w:rsidRPr="007806D0" w:rsidRDefault="00770B90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7806D0">
        <w:rPr>
          <w:rFonts w:ascii="Arial" w:hAnsi="Arial" w:cs="Arial"/>
          <w:sz w:val="20"/>
          <w:szCs w:val="20"/>
        </w:rPr>
        <w:t>jako s</w:t>
      </w:r>
      <w:r w:rsidR="00276ED4" w:rsidRPr="007806D0">
        <w:rPr>
          <w:rFonts w:ascii="Arial" w:hAnsi="Arial" w:cs="Arial"/>
          <w:sz w:val="20"/>
          <w:szCs w:val="20"/>
        </w:rPr>
        <w:t>lužební orgán</w:t>
      </w:r>
      <w:r w:rsidR="00C0487A" w:rsidRPr="007806D0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7806D0">
        <w:rPr>
          <w:rFonts w:ascii="Arial" w:hAnsi="Arial" w:cs="Arial"/>
          <w:sz w:val="20"/>
          <w:szCs w:val="20"/>
        </w:rPr>
        <w:t>f</w:t>
      </w:r>
      <w:r w:rsidR="00C0487A" w:rsidRPr="007806D0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7806D0">
        <w:rPr>
          <w:rFonts w:ascii="Arial" w:hAnsi="Arial" w:cs="Arial"/>
          <w:sz w:val="20"/>
          <w:szCs w:val="20"/>
        </w:rPr>
        <w:t xml:space="preserve"> vyhlašuje v</w:t>
      </w:r>
      <w:r w:rsidR="0046013B" w:rsidRPr="007806D0">
        <w:rPr>
          <w:rFonts w:ascii="Arial" w:hAnsi="Arial" w:cs="Arial"/>
          <w:sz w:val="20"/>
          <w:szCs w:val="20"/>
        </w:rPr>
        <w:t>ýběrové řízení na služební místo</w:t>
      </w:r>
      <w:r w:rsidRPr="007806D0">
        <w:rPr>
          <w:rFonts w:ascii="Arial" w:hAnsi="Arial" w:cs="Arial"/>
          <w:sz w:val="20"/>
          <w:szCs w:val="20"/>
        </w:rPr>
        <w:t xml:space="preserve"> č. 230</w:t>
      </w:r>
      <w:r w:rsidR="00186A79">
        <w:rPr>
          <w:rFonts w:ascii="Arial" w:hAnsi="Arial" w:cs="Arial"/>
          <w:sz w:val="20"/>
          <w:szCs w:val="20"/>
        </w:rPr>
        <w:t xml:space="preserve">343 </w:t>
      </w:r>
      <w:r w:rsidR="003E5404" w:rsidRPr="007806D0">
        <w:rPr>
          <w:rFonts w:ascii="Arial" w:hAnsi="Arial" w:cs="Arial"/>
          <w:b/>
          <w:sz w:val="20"/>
          <w:szCs w:val="20"/>
        </w:rPr>
        <w:t xml:space="preserve">odborný </w:t>
      </w:r>
      <w:r w:rsidR="00186A79">
        <w:rPr>
          <w:rFonts w:ascii="Arial" w:hAnsi="Arial" w:cs="Arial"/>
          <w:b/>
          <w:sz w:val="20"/>
          <w:szCs w:val="20"/>
        </w:rPr>
        <w:t xml:space="preserve">referent </w:t>
      </w:r>
      <w:r w:rsidRPr="007806D0">
        <w:rPr>
          <w:rFonts w:ascii="Arial" w:hAnsi="Arial" w:cs="Arial"/>
          <w:b/>
          <w:sz w:val="20"/>
          <w:szCs w:val="20"/>
        </w:rPr>
        <w:t>v</w:t>
      </w:r>
      <w:r w:rsidR="00186A79">
        <w:rPr>
          <w:rFonts w:ascii="Arial" w:hAnsi="Arial" w:cs="Arial"/>
          <w:b/>
          <w:sz w:val="20"/>
          <w:szCs w:val="20"/>
        </w:rPr>
        <w:t xml:space="preserve"> Sekci Územní pracoviště Plzeň-sever </w:t>
      </w:r>
      <w:r w:rsidR="0056514D" w:rsidRPr="007806D0">
        <w:rPr>
          <w:rFonts w:ascii="Arial" w:hAnsi="Arial" w:cs="Arial"/>
          <w:sz w:val="20"/>
          <w:szCs w:val="20"/>
        </w:rPr>
        <w:t>v oboru</w:t>
      </w:r>
      <w:r w:rsidR="00A0294A" w:rsidRPr="007806D0">
        <w:rPr>
          <w:rFonts w:ascii="Arial" w:hAnsi="Arial" w:cs="Arial"/>
          <w:sz w:val="20"/>
          <w:szCs w:val="20"/>
        </w:rPr>
        <w:t xml:space="preserve"> služby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186A79">
        <w:rPr>
          <w:rFonts w:ascii="Arial" w:hAnsi="Arial" w:cs="Arial"/>
          <w:sz w:val="20"/>
          <w:szCs w:val="20"/>
        </w:rPr>
        <w:t>78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Pr="007806D0">
        <w:rPr>
          <w:rFonts w:ascii="Arial" w:hAnsi="Arial" w:cs="Arial"/>
          <w:b/>
          <w:sz w:val="20"/>
          <w:szCs w:val="20"/>
        </w:rPr>
        <w:t>„</w:t>
      </w:r>
      <w:r w:rsidR="00186A79">
        <w:rPr>
          <w:rFonts w:ascii="Arial" w:hAnsi="Arial" w:cs="Arial"/>
          <w:b/>
          <w:sz w:val="20"/>
          <w:szCs w:val="20"/>
        </w:rPr>
        <w:t>Organizační věci státní služby a správa služebních vztahů státních zaměstnanců, příslušníků bezpečnostních sborů a vojáků z povolání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="00276ED4" w:rsidRPr="007806D0">
        <w:rPr>
          <w:rFonts w:ascii="Arial" w:hAnsi="Arial" w:cs="Arial"/>
          <w:sz w:val="20"/>
          <w:szCs w:val="20"/>
        </w:rPr>
        <w:t xml:space="preserve">. </w:t>
      </w:r>
      <w:r w:rsidR="008F42C4" w:rsidRPr="007806D0">
        <w:rPr>
          <w:rFonts w:ascii="Arial" w:hAnsi="Arial" w:cs="Arial"/>
          <w:sz w:val="20"/>
          <w:szCs w:val="20"/>
        </w:rPr>
        <w:t>Místem výkonu služby je</w:t>
      </w:r>
      <w:r w:rsidR="001D537E" w:rsidRPr="007806D0">
        <w:rPr>
          <w:rFonts w:ascii="Arial" w:hAnsi="Arial" w:cs="Arial"/>
          <w:sz w:val="20"/>
          <w:szCs w:val="20"/>
        </w:rPr>
        <w:t xml:space="preserve"> </w:t>
      </w:r>
      <w:r w:rsidR="00EF7620" w:rsidRPr="007806D0">
        <w:rPr>
          <w:rFonts w:ascii="Arial" w:hAnsi="Arial" w:cs="Arial"/>
          <w:b/>
          <w:sz w:val="20"/>
          <w:szCs w:val="20"/>
        </w:rPr>
        <w:t>Plzeň</w:t>
      </w:r>
      <w:r w:rsidR="001D537E" w:rsidRPr="007806D0">
        <w:rPr>
          <w:rFonts w:ascii="Arial" w:hAnsi="Arial" w:cs="Arial"/>
          <w:sz w:val="20"/>
          <w:szCs w:val="20"/>
        </w:rPr>
        <w:t>.</w:t>
      </w:r>
    </w:p>
    <w:p w:rsidR="00C0487A" w:rsidRPr="007806D0" w:rsidRDefault="00A0294A" w:rsidP="007806D0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7806D0">
        <w:rPr>
          <w:rFonts w:ascii="Arial" w:hAnsi="Arial" w:cs="Arial"/>
          <w:i/>
          <w:sz w:val="20"/>
          <w:szCs w:val="20"/>
        </w:rPr>
        <w:t xml:space="preserve">. </w:t>
      </w:r>
      <w:r w:rsidR="001D537E" w:rsidRPr="007806D0">
        <w:rPr>
          <w:rFonts w:ascii="Arial" w:hAnsi="Arial" w:cs="Arial"/>
          <w:sz w:val="20"/>
          <w:szCs w:val="20"/>
        </w:rPr>
        <w:t xml:space="preserve">Předpokládaným </w:t>
      </w:r>
      <w:r w:rsidR="001D537E" w:rsidRPr="007806D0">
        <w:rPr>
          <w:rFonts w:ascii="Arial" w:hAnsi="Arial" w:cs="Arial"/>
          <w:b/>
          <w:sz w:val="20"/>
          <w:szCs w:val="20"/>
        </w:rPr>
        <w:t>dnem nástupu</w:t>
      </w:r>
      <w:r w:rsidR="001D537E" w:rsidRPr="007806D0">
        <w:rPr>
          <w:rFonts w:ascii="Arial" w:hAnsi="Arial" w:cs="Arial"/>
          <w:sz w:val="20"/>
          <w:szCs w:val="20"/>
        </w:rPr>
        <w:t xml:space="preserve"> na služební </w:t>
      </w:r>
      <w:r w:rsidR="00A63D07" w:rsidRPr="007806D0">
        <w:rPr>
          <w:rFonts w:ascii="Arial" w:hAnsi="Arial" w:cs="Arial"/>
          <w:sz w:val="20"/>
          <w:szCs w:val="20"/>
        </w:rPr>
        <w:t xml:space="preserve">místo </w:t>
      </w:r>
      <w:r w:rsidR="001D537E" w:rsidRPr="007806D0">
        <w:rPr>
          <w:rFonts w:ascii="Arial" w:hAnsi="Arial" w:cs="Arial"/>
          <w:sz w:val="20"/>
          <w:szCs w:val="20"/>
        </w:rPr>
        <w:t>je</w:t>
      </w:r>
      <w:r w:rsidR="00770B90"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1. </w:t>
      </w:r>
      <w:r w:rsidR="003828B9">
        <w:rPr>
          <w:rFonts w:ascii="Arial" w:hAnsi="Arial" w:cs="Arial"/>
          <w:b/>
          <w:sz w:val="20"/>
          <w:szCs w:val="20"/>
        </w:rPr>
        <w:t xml:space="preserve">listopad </w:t>
      </w:r>
      <w:r w:rsidR="001D537E" w:rsidRPr="007806D0">
        <w:rPr>
          <w:rFonts w:ascii="Arial" w:hAnsi="Arial" w:cs="Arial"/>
          <w:b/>
          <w:sz w:val="20"/>
          <w:szCs w:val="20"/>
        </w:rPr>
        <w:t>2015</w:t>
      </w:r>
      <w:r w:rsidR="001D537E" w:rsidRPr="007806D0">
        <w:rPr>
          <w:rFonts w:ascii="Arial" w:hAnsi="Arial" w:cs="Arial"/>
          <w:i/>
          <w:sz w:val="20"/>
          <w:szCs w:val="20"/>
        </w:rPr>
        <w:t>.</w:t>
      </w:r>
    </w:p>
    <w:p w:rsidR="00DE0518" w:rsidRPr="007806D0" w:rsidRDefault="00DE0518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7806D0">
        <w:rPr>
          <w:rFonts w:ascii="Arial" w:hAnsi="Arial" w:cs="Arial"/>
          <w:sz w:val="20"/>
          <w:szCs w:val="20"/>
        </w:rPr>
        <w:t xml:space="preserve">podle Přílohy č. 1 k zákonu </w:t>
      </w:r>
      <w:r w:rsidRPr="007806D0">
        <w:rPr>
          <w:rFonts w:ascii="Arial" w:hAnsi="Arial" w:cs="Arial"/>
          <w:sz w:val="20"/>
          <w:szCs w:val="20"/>
        </w:rPr>
        <w:t>do</w:t>
      </w:r>
      <w:r w:rsidRPr="007806D0">
        <w:rPr>
          <w:rFonts w:ascii="Arial" w:hAnsi="Arial" w:cs="Arial"/>
          <w:i/>
          <w:sz w:val="20"/>
          <w:szCs w:val="20"/>
        </w:rPr>
        <w:t xml:space="preserve"> </w:t>
      </w:r>
      <w:r w:rsidR="003828B9">
        <w:rPr>
          <w:rFonts w:ascii="Arial" w:hAnsi="Arial" w:cs="Arial"/>
          <w:b/>
          <w:sz w:val="20"/>
          <w:szCs w:val="20"/>
        </w:rPr>
        <w:t>8</w:t>
      </w:r>
      <w:r w:rsidRPr="007806D0">
        <w:rPr>
          <w:rFonts w:ascii="Arial" w:hAnsi="Arial" w:cs="Arial"/>
          <w:b/>
          <w:sz w:val="20"/>
          <w:szCs w:val="20"/>
        </w:rPr>
        <w:t>. platové třídy</w:t>
      </w:r>
      <w:r w:rsidRPr="007806D0">
        <w:rPr>
          <w:rFonts w:ascii="Arial" w:hAnsi="Arial" w:cs="Arial"/>
          <w:sz w:val="20"/>
          <w:szCs w:val="20"/>
        </w:rPr>
        <w:t>.</w:t>
      </w:r>
    </w:p>
    <w:p w:rsidR="00D228D2" w:rsidRPr="007806D0" w:rsidRDefault="00D228D2" w:rsidP="00071EF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186A79" w:rsidRPr="00186A79" w:rsidRDefault="00186A79" w:rsidP="00186A79">
      <w:pPr>
        <w:numPr>
          <w:ilvl w:val="0"/>
          <w:numId w:val="14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6A79">
        <w:rPr>
          <w:rFonts w:ascii="Arial" w:hAnsi="Arial" w:cs="Arial"/>
          <w:sz w:val="20"/>
          <w:szCs w:val="20"/>
        </w:rPr>
        <w:t xml:space="preserve">zajišťuje chod daňové pokladny a pokladny vlastního hospodaření, vykonává pokladní agendu pro vlastní rozpočtové výdaje úřadu včetně hospodaření se zálohami na drobná vydání </w:t>
      </w:r>
      <w:r w:rsidR="003828B9">
        <w:rPr>
          <w:rFonts w:ascii="Arial" w:hAnsi="Arial" w:cs="Arial"/>
          <w:sz w:val="20"/>
          <w:szCs w:val="20"/>
        </w:rPr>
        <w:t>územního pracoviště</w:t>
      </w:r>
      <w:r w:rsidRPr="00186A79">
        <w:rPr>
          <w:rFonts w:ascii="Arial" w:hAnsi="Arial" w:cs="Arial"/>
          <w:sz w:val="20"/>
          <w:szCs w:val="20"/>
        </w:rPr>
        <w:t xml:space="preserve">, likvidace </w:t>
      </w:r>
      <w:r>
        <w:rPr>
          <w:rFonts w:ascii="Arial" w:hAnsi="Arial" w:cs="Arial"/>
          <w:sz w:val="20"/>
          <w:szCs w:val="20"/>
        </w:rPr>
        <w:t>cestovních účtů a jiných náhrad,</w:t>
      </w:r>
    </w:p>
    <w:p w:rsidR="00186A79" w:rsidRPr="00186A79" w:rsidRDefault="00186A79" w:rsidP="00186A79">
      <w:pPr>
        <w:numPr>
          <w:ilvl w:val="0"/>
          <w:numId w:val="14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6A79">
        <w:rPr>
          <w:rFonts w:ascii="Arial" w:hAnsi="Arial" w:cs="Arial"/>
          <w:sz w:val="20"/>
          <w:szCs w:val="20"/>
        </w:rPr>
        <w:t>vede evidenci o hospodaření se stravenkami, ceninami a přísně zúčtovatelnými tiskopisy</w:t>
      </w:r>
      <w:r>
        <w:rPr>
          <w:rFonts w:ascii="Arial" w:hAnsi="Arial" w:cs="Arial"/>
          <w:sz w:val="20"/>
          <w:szCs w:val="20"/>
        </w:rPr>
        <w:t>,</w:t>
      </w:r>
    </w:p>
    <w:p w:rsidR="00186A79" w:rsidRPr="00186A79" w:rsidRDefault="00186A79" w:rsidP="00186A79">
      <w:pPr>
        <w:numPr>
          <w:ilvl w:val="0"/>
          <w:numId w:val="14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6A79">
        <w:rPr>
          <w:rFonts w:ascii="Arial" w:hAnsi="Arial" w:cs="Arial"/>
          <w:sz w:val="20"/>
          <w:szCs w:val="20"/>
        </w:rPr>
        <w:t>zabezpečuje spisovou službu podle spisového a skartačního řádu, metodické řízení a organizaci spisové služby v ostatních útvarech finančního úřadu</w:t>
      </w:r>
      <w:r>
        <w:rPr>
          <w:rFonts w:ascii="Arial" w:hAnsi="Arial" w:cs="Arial"/>
          <w:sz w:val="20"/>
          <w:szCs w:val="20"/>
        </w:rPr>
        <w:t>,</w:t>
      </w:r>
      <w:r w:rsidRPr="00186A79">
        <w:rPr>
          <w:rFonts w:ascii="Arial" w:hAnsi="Arial" w:cs="Arial"/>
          <w:sz w:val="20"/>
          <w:szCs w:val="20"/>
        </w:rPr>
        <w:t xml:space="preserve"> </w:t>
      </w:r>
    </w:p>
    <w:p w:rsidR="00186A79" w:rsidRPr="00186A79" w:rsidRDefault="00186A79" w:rsidP="00186A79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6A79">
        <w:rPr>
          <w:rFonts w:ascii="Arial" w:hAnsi="Arial" w:cs="Arial"/>
          <w:sz w:val="20"/>
          <w:szCs w:val="20"/>
        </w:rPr>
        <w:t>zajišťuje spisovou službu, přijímá došlou poštu i elektronickou, přiděluje jí čísla jednací a rozděluje ji do jednotlivých oddělení, včetně podání prostřednictvím datové schránky.</w:t>
      </w:r>
    </w:p>
    <w:p w:rsidR="00186A79" w:rsidRDefault="00186A79" w:rsidP="00186A79">
      <w:pPr>
        <w:tabs>
          <w:tab w:val="left" w:pos="720"/>
        </w:tabs>
        <w:spacing w:after="0" w:line="240" w:lineRule="auto"/>
        <w:ind w:left="720"/>
        <w:jc w:val="both"/>
        <w:rPr>
          <w:rFonts w:ascii="Arial" w:hAnsi="Arial" w:cs="Arial"/>
        </w:rPr>
      </w:pPr>
    </w:p>
    <w:p w:rsidR="00276ED4" w:rsidRPr="007806D0" w:rsidRDefault="00276ED4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806D0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7806D0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7806D0">
        <w:rPr>
          <w:rFonts w:ascii="Arial" w:hAnsi="Arial" w:cs="Arial"/>
          <w:b/>
          <w:sz w:val="20"/>
          <w:szCs w:val="20"/>
        </w:rPr>
        <w:t>výše uveden</w:t>
      </w:r>
      <w:r w:rsidR="006F7887">
        <w:rPr>
          <w:rFonts w:ascii="Arial" w:hAnsi="Arial" w:cs="Arial"/>
          <w:b/>
          <w:sz w:val="20"/>
          <w:szCs w:val="20"/>
        </w:rPr>
        <w:t>é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</w:t>
      </w:r>
      <w:r w:rsidR="00EC0748" w:rsidRPr="007806D0">
        <w:rPr>
          <w:rFonts w:ascii="Arial" w:hAnsi="Arial" w:cs="Arial"/>
          <w:b/>
          <w:sz w:val="20"/>
          <w:szCs w:val="20"/>
        </w:rPr>
        <w:t>služební místo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se</w:t>
      </w:r>
      <w:r w:rsidRPr="007806D0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7806D0">
        <w:rPr>
          <w:rFonts w:ascii="Arial" w:hAnsi="Arial" w:cs="Arial"/>
          <w:b/>
          <w:sz w:val="20"/>
          <w:szCs w:val="20"/>
        </w:rPr>
        <w:t>žadatel</w:t>
      </w:r>
      <w:r w:rsidRPr="007806D0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7806D0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7806D0" w:rsidRDefault="00276ED4" w:rsidP="007806D0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7806D0">
        <w:rPr>
          <w:rFonts w:ascii="Arial" w:hAnsi="Arial" w:cs="Arial"/>
          <w:sz w:val="20"/>
          <w:szCs w:val="20"/>
        </w:rPr>
        <w:t>, tj.:</w:t>
      </w:r>
    </w:p>
    <w:p w:rsidR="00F33781" w:rsidRPr="007806D0" w:rsidRDefault="00276ED4" w:rsidP="007806D0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je </w:t>
      </w:r>
      <w:r w:rsidR="00025B9F" w:rsidRPr="007806D0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7806D0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7806D0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8278D5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 xml:space="preserve">tj. </w:t>
      </w:r>
      <w:r w:rsidRPr="007806D0">
        <w:rPr>
          <w:rFonts w:ascii="Arial" w:hAnsi="Arial" w:cs="Arial"/>
          <w:sz w:val="20"/>
          <w:szCs w:val="20"/>
        </w:rPr>
        <w:t>průkaz</w:t>
      </w:r>
      <w:r w:rsidR="007525D0" w:rsidRPr="007806D0">
        <w:rPr>
          <w:rFonts w:ascii="Arial" w:hAnsi="Arial" w:cs="Arial"/>
          <w:sz w:val="20"/>
          <w:szCs w:val="20"/>
        </w:rPr>
        <w:t>em</w:t>
      </w:r>
      <w:r w:rsidRPr="007806D0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7806D0">
        <w:rPr>
          <w:rFonts w:ascii="Arial" w:hAnsi="Arial" w:cs="Arial"/>
          <w:sz w:val="20"/>
          <w:szCs w:val="20"/>
        </w:rPr>
        <w:t>m</w:t>
      </w:r>
      <w:r w:rsidRPr="007806D0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153A84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7806D0">
        <w:rPr>
          <w:rFonts w:ascii="Arial" w:hAnsi="Arial" w:cs="Arial"/>
          <w:sz w:val="20"/>
          <w:szCs w:val="20"/>
        </w:rPr>
        <w:t xml:space="preserve">písemné </w:t>
      </w:r>
      <w:r w:rsidRPr="007806D0">
        <w:rPr>
          <w:rFonts w:ascii="Arial" w:hAnsi="Arial" w:cs="Arial"/>
          <w:sz w:val="20"/>
          <w:szCs w:val="20"/>
        </w:rPr>
        <w:t>čestné prohlášení</w:t>
      </w:r>
      <w:r w:rsidR="00FA1431" w:rsidRPr="007806D0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7806D0">
        <w:rPr>
          <w:rFonts w:ascii="Arial" w:hAnsi="Arial" w:cs="Arial"/>
          <w:sz w:val="20"/>
          <w:szCs w:val="20"/>
        </w:rPr>
        <w:t xml:space="preserve">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 xml:space="preserve">lze </w:t>
      </w:r>
      <w:r w:rsidRPr="007806D0">
        <w:rPr>
          <w:rFonts w:ascii="Arial" w:hAnsi="Arial" w:cs="Arial"/>
          <w:sz w:val="20"/>
          <w:szCs w:val="20"/>
        </w:rPr>
        <w:t>v</w:t>
      </w:r>
      <w:r w:rsidR="00D44A1A" w:rsidRPr="007806D0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7806D0">
        <w:rPr>
          <w:rFonts w:ascii="Arial" w:hAnsi="Arial" w:cs="Arial"/>
          <w:sz w:val="20"/>
          <w:szCs w:val="20"/>
        </w:rPr>
        <w:t>doložit</w:t>
      </w:r>
      <w:r w:rsidRPr="007806D0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276ED4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dosáhl věku 18 let</w:t>
      </w:r>
      <w:r w:rsidR="00FA1431" w:rsidRPr="007806D0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plně svéprávný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c) zákona</w:t>
      </w:r>
      <w:r w:rsidR="00FA1431" w:rsidRPr="007806D0">
        <w:rPr>
          <w:rFonts w:ascii="Arial" w:hAnsi="Arial" w:cs="Arial"/>
          <w:sz w:val="20"/>
          <w:szCs w:val="20"/>
        </w:rPr>
        <w:t>];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276ED4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</w:t>
      </w:r>
      <w:r w:rsidR="00FA1431" w:rsidRPr="007806D0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7806D0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7525D0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bezúhonný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d) zákona</w:t>
      </w:r>
      <w:r w:rsidR="00FA1431" w:rsidRPr="007806D0">
        <w:rPr>
          <w:rFonts w:ascii="Arial" w:hAnsi="Arial" w:cs="Arial"/>
          <w:sz w:val="20"/>
          <w:szCs w:val="20"/>
        </w:rPr>
        <w:t>]</w:t>
      </w:r>
      <w:r w:rsidR="007525D0" w:rsidRPr="007806D0">
        <w:rPr>
          <w:rFonts w:ascii="Arial" w:hAnsi="Arial" w:cs="Arial"/>
          <w:sz w:val="20"/>
          <w:szCs w:val="20"/>
        </w:rPr>
        <w:t>;</w:t>
      </w:r>
    </w:p>
    <w:p w:rsidR="00F33781" w:rsidRPr="007806D0" w:rsidRDefault="00FA1431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7806D0">
        <w:rPr>
          <w:rFonts w:ascii="Arial" w:hAnsi="Arial" w:cs="Arial"/>
          <w:sz w:val="20"/>
          <w:szCs w:val="20"/>
        </w:rPr>
        <w:t xml:space="preserve"> z </w:t>
      </w:r>
      <w:r w:rsidRPr="007806D0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7806D0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7806D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7806D0">
        <w:rPr>
          <w:rFonts w:ascii="Arial" w:hAnsi="Arial" w:cs="Arial"/>
          <w:bCs/>
          <w:sz w:val="20"/>
          <w:szCs w:val="20"/>
        </w:rPr>
        <w:t>;</w:t>
      </w:r>
      <w:r w:rsidR="00F33781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 25 odst. 1 písm. e) zákona</w:t>
      </w:r>
      <w:r w:rsidR="007525D0" w:rsidRPr="007806D0">
        <w:rPr>
          <w:rFonts w:ascii="Arial" w:hAnsi="Arial" w:cs="Arial"/>
          <w:sz w:val="20"/>
          <w:szCs w:val="20"/>
        </w:rPr>
        <w:t>]</w:t>
      </w:r>
      <w:r w:rsidR="006C7AEF" w:rsidRPr="007806D0">
        <w:rPr>
          <w:rFonts w:ascii="Arial" w:hAnsi="Arial" w:cs="Arial"/>
          <w:sz w:val="20"/>
          <w:szCs w:val="20"/>
        </w:rPr>
        <w:t xml:space="preserve">, tj. </w:t>
      </w:r>
      <w:r w:rsidR="003828B9">
        <w:rPr>
          <w:rFonts w:ascii="Arial" w:hAnsi="Arial" w:cs="Arial"/>
          <w:sz w:val="20"/>
          <w:szCs w:val="20"/>
        </w:rPr>
        <w:t>střední vzdělání s maturitní zkouškou</w:t>
      </w:r>
      <w:r w:rsidR="007525D0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 xml:space="preserve">tj. </w:t>
      </w:r>
      <w:r w:rsidR="007525D0" w:rsidRPr="007806D0">
        <w:rPr>
          <w:rFonts w:ascii="Arial" w:hAnsi="Arial" w:cs="Arial"/>
          <w:sz w:val="20"/>
          <w:szCs w:val="20"/>
        </w:rPr>
        <w:t>originál</w:t>
      </w:r>
      <w:r w:rsidR="00D44A1A" w:rsidRPr="007806D0">
        <w:rPr>
          <w:rFonts w:ascii="Arial" w:hAnsi="Arial" w:cs="Arial"/>
          <w:sz w:val="20"/>
          <w:szCs w:val="20"/>
        </w:rPr>
        <w:t>em</w:t>
      </w:r>
      <w:r w:rsidR="007525D0" w:rsidRPr="007806D0">
        <w:rPr>
          <w:rFonts w:ascii="Arial" w:hAnsi="Arial" w:cs="Arial"/>
          <w:sz w:val="20"/>
          <w:szCs w:val="20"/>
        </w:rPr>
        <w:t xml:space="preserve"> nebo </w:t>
      </w:r>
      <w:r w:rsidRPr="007806D0">
        <w:rPr>
          <w:rFonts w:ascii="Arial" w:hAnsi="Arial" w:cs="Arial"/>
          <w:sz w:val="20"/>
          <w:szCs w:val="20"/>
        </w:rPr>
        <w:t>úředně ověřen</w:t>
      </w:r>
      <w:r w:rsidR="00D44A1A" w:rsidRPr="007806D0">
        <w:rPr>
          <w:rFonts w:ascii="Arial" w:hAnsi="Arial" w:cs="Arial"/>
          <w:sz w:val="20"/>
          <w:szCs w:val="20"/>
        </w:rPr>
        <w:t>ou</w:t>
      </w:r>
      <w:r w:rsidRPr="007806D0">
        <w:rPr>
          <w:rFonts w:ascii="Arial" w:hAnsi="Arial" w:cs="Arial"/>
          <w:sz w:val="20"/>
          <w:szCs w:val="20"/>
        </w:rPr>
        <w:t xml:space="preserve"> kopi</w:t>
      </w:r>
      <w:r w:rsidR="00D44A1A" w:rsidRPr="007806D0">
        <w:rPr>
          <w:rFonts w:ascii="Arial" w:hAnsi="Arial" w:cs="Arial"/>
          <w:sz w:val="20"/>
          <w:szCs w:val="20"/>
        </w:rPr>
        <w:t>í</w:t>
      </w:r>
      <w:r w:rsidRPr="007806D0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>(</w:t>
      </w:r>
      <w:r w:rsidR="006F7887">
        <w:rPr>
          <w:rFonts w:ascii="Arial" w:hAnsi="Arial" w:cs="Arial"/>
          <w:sz w:val="20"/>
          <w:szCs w:val="20"/>
        </w:rPr>
        <w:t>maturitní vysvědčení</w:t>
      </w:r>
      <w:r w:rsidRPr="007806D0">
        <w:rPr>
          <w:rFonts w:ascii="Arial" w:hAnsi="Arial" w:cs="Arial"/>
          <w:sz w:val="20"/>
          <w:szCs w:val="20"/>
        </w:rPr>
        <w:t>)</w:t>
      </w:r>
      <w:r w:rsidR="00726ACB" w:rsidRPr="007806D0">
        <w:rPr>
          <w:rFonts w:ascii="Arial" w:hAnsi="Arial" w:cs="Arial"/>
          <w:sz w:val="20"/>
          <w:szCs w:val="20"/>
        </w:rPr>
        <w:t>.</w:t>
      </w:r>
      <w:r w:rsidRPr="007806D0">
        <w:rPr>
          <w:rFonts w:ascii="Arial" w:hAnsi="Arial" w:cs="Arial"/>
          <w:sz w:val="20"/>
          <w:szCs w:val="20"/>
        </w:rPr>
        <w:t xml:space="preserve"> Při</w:t>
      </w:r>
      <w:r w:rsidR="007525D0" w:rsidRPr="007806D0">
        <w:rPr>
          <w:rFonts w:ascii="Arial" w:hAnsi="Arial" w:cs="Arial"/>
          <w:sz w:val="20"/>
          <w:szCs w:val="20"/>
        </w:rPr>
        <w:t xml:space="preserve"> 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7806D0">
        <w:rPr>
          <w:rFonts w:ascii="Arial" w:hAnsi="Arial" w:cs="Arial"/>
          <w:sz w:val="20"/>
          <w:szCs w:val="20"/>
        </w:rPr>
        <w:t xml:space="preserve">pouze </w:t>
      </w:r>
      <w:r w:rsidR="00D44A1A" w:rsidRPr="007806D0">
        <w:rPr>
          <w:rFonts w:ascii="Arial" w:hAnsi="Arial" w:cs="Arial"/>
          <w:sz w:val="20"/>
          <w:szCs w:val="20"/>
        </w:rPr>
        <w:t xml:space="preserve">písemné </w:t>
      </w:r>
      <w:r w:rsidR="00704EFE" w:rsidRPr="007806D0">
        <w:rPr>
          <w:rFonts w:ascii="Arial" w:hAnsi="Arial" w:cs="Arial"/>
          <w:sz w:val="20"/>
          <w:szCs w:val="20"/>
        </w:rPr>
        <w:t>čestné prohlášení</w:t>
      </w:r>
      <w:r w:rsidR="007525D0" w:rsidRPr="007806D0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="007525D0"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="007525D0" w:rsidRPr="007806D0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má potřebnou zdravotní způsobilost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240188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f) zákona</w:t>
      </w:r>
      <w:r w:rsidR="00240188" w:rsidRPr="007806D0">
        <w:rPr>
          <w:rFonts w:ascii="Arial" w:hAnsi="Arial" w:cs="Arial"/>
          <w:sz w:val="20"/>
          <w:szCs w:val="20"/>
        </w:rPr>
        <w:t>]</w:t>
      </w:r>
      <w:r w:rsidR="00D44A1A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6C7AEF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7806D0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7806D0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7806D0">
        <w:rPr>
          <w:rFonts w:ascii="Arial" w:hAnsi="Arial" w:cs="Arial"/>
          <w:sz w:val="20"/>
          <w:szCs w:val="20"/>
        </w:rPr>
        <w:t xml:space="preserve"> služeb</w:t>
      </w:r>
      <w:r w:rsidRPr="007806D0">
        <w:rPr>
          <w:rFonts w:ascii="Arial" w:hAnsi="Arial" w:cs="Arial"/>
          <w:sz w:val="20"/>
          <w:szCs w:val="20"/>
        </w:rPr>
        <w:t xml:space="preserve">. Při </w:t>
      </w:r>
      <w:r w:rsidR="00D44A1A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7806D0">
        <w:rPr>
          <w:rFonts w:ascii="Arial" w:hAnsi="Arial" w:cs="Arial"/>
          <w:sz w:val="20"/>
          <w:szCs w:val="20"/>
        </w:rPr>
        <w:t xml:space="preserve">pouze písemné </w:t>
      </w:r>
      <w:r w:rsidRPr="007806D0">
        <w:rPr>
          <w:rFonts w:ascii="Arial" w:hAnsi="Arial" w:cs="Arial"/>
          <w:sz w:val="20"/>
          <w:szCs w:val="20"/>
        </w:rPr>
        <w:t>čestn</w:t>
      </w:r>
      <w:r w:rsidR="00D44A1A" w:rsidRPr="007806D0">
        <w:rPr>
          <w:rFonts w:ascii="Arial" w:hAnsi="Arial" w:cs="Arial"/>
          <w:sz w:val="20"/>
          <w:szCs w:val="20"/>
        </w:rPr>
        <w:t>é</w:t>
      </w:r>
      <w:r w:rsidRPr="007806D0">
        <w:rPr>
          <w:rFonts w:ascii="Arial" w:hAnsi="Arial" w:cs="Arial"/>
          <w:sz w:val="20"/>
          <w:szCs w:val="20"/>
        </w:rPr>
        <w:t xml:space="preserve"> prohlášení</w:t>
      </w:r>
      <w:r w:rsidR="00D44A1A" w:rsidRPr="007806D0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7806D0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7806D0" w:rsidRDefault="00D44EC6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7806D0">
        <w:rPr>
          <w:rFonts w:ascii="Arial" w:hAnsi="Arial" w:cs="Arial"/>
          <w:b/>
          <w:sz w:val="20"/>
          <w:szCs w:val="20"/>
        </w:rPr>
        <w:t xml:space="preserve">dále </w:t>
      </w:r>
      <w:r w:rsidRPr="007806D0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7806D0">
        <w:rPr>
          <w:rFonts w:ascii="Arial" w:hAnsi="Arial" w:cs="Arial"/>
          <w:b/>
          <w:sz w:val="20"/>
          <w:szCs w:val="20"/>
        </w:rPr>
        <w:t>přiloží:</w:t>
      </w:r>
    </w:p>
    <w:p w:rsidR="00276ED4" w:rsidRPr="007806D0" w:rsidRDefault="00276ED4" w:rsidP="007806D0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7806D0" w:rsidRDefault="008F1541" w:rsidP="007806D0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Posuzovány budou </w:t>
      </w:r>
      <w:r w:rsidRPr="007806D0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0B017D">
        <w:rPr>
          <w:rFonts w:ascii="Arial" w:hAnsi="Arial" w:cs="Arial"/>
          <w:b/>
          <w:sz w:val="20"/>
          <w:szCs w:val="20"/>
        </w:rPr>
        <w:t>17</w:t>
      </w:r>
      <w:r w:rsidRPr="007806D0">
        <w:rPr>
          <w:rFonts w:ascii="Arial" w:hAnsi="Arial" w:cs="Arial"/>
          <w:b/>
          <w:sz w:val="20"/>
          <w:szCs w:val="20"/>
        </w:rPr>
        <w:t>. </w:t>
      </w:r>
      <w:r w:rsidR="006F7887">
        <w:rPr>
          <w:rFonts w:ascii="Arial" w:hAnsi="Arial" w:cs="Arial"/>
          <w:b/>
          <w:sz w:val="20"/>
          <w:szCs w:val="20"/>
        </w:rPr>
        <w:t xml:space="preserve">září </w:t>
      </w:r>
      <w:r w:rsidRPr="007806D0">
        <w:rPr>
          <w:rFonts w:ascii="Arial" w:hAnsi="Arial" w:cs="Arial"/>
          <w:b/>
          <w:sz w:val="20"/>
          <w:szCs w:val="20"/>
        </w:rPr>
        <w:t>2015</w:t>
      </w:r>
      <w:r w:rsidRPr="007806D0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</w:t>
      </w:r>
      <w:r w:rsidR="006F7887">
        <w:rPr>
          <w:rFonts w:ascii="Arial" w:hAnsi="Arial" w:cs="Arial"/>
          <w:sz w:val="20"/>
          <w:szCs w:val="20"/>
        </w:rPr>
        <w:t xml:space="preserve">, </w:t>
      </w:r>
      <w:r w:rsidR="006F7887" w:rsidRPr="00432195">
        <w:rPr>
          <w:rFonts w:ascii="Arial" w:hAnsi="Arial" w:cs="Arial"/>
          <w:sz w:val="20"/>
          <w:szCs w:val="20"/>
        </w:rPr>
        <w:t>případně na podatelnu Územního pracoviště v Plzni, FÚ pro Plzeňský kraj, nám. Českých bratří 2490/8, Plzeň</w:t>
      </w:r>
      <w:r w:rsidRPr="007806D0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7806D0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7806D0">
        <w:rPr>
          <w:rFonts w:ascii="Arial" w:hAnsi="Arial" w:cs="Arial"/>
          <w:b/>
          <w:sz w:val="20"/>
          <w:szCs w:val="20"/>
        </w:rPr>
        <w:t>„Neotvírat“</w:t>
      </w:r>
      <w:r w:rsidRPr="007806D0">
        <w:rPr>
          <w:rFonts w:ascii="Arial" w:hAnsi="Arial" w:cs="Arial"/>
          <w:sz w:val="20"/>
          <w:szCs w:val="20"/>
        </w:rPr>
        <w:t xml:space="preserve"> a slovy </w:t>
      </w:r>
      <w:r w:rsidRPr="007806D0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3828B9">
        <w:rPr>
          <w:rFonts w:ascii="Arial" w:hAnsi="Arial" w:cs="Arial"/>
          <w:b/>
          <w:sz w:val="20"/>
          <w:szCs w:val="20"/>
        </w:rPr>
        <w:t>343</w:t>
      </w:r>
      <w:r w:rsidRPr="007806D0">
        <w:rPr>
          <w:rFonts w:ascii="Arial" w:hAnsi="Arial" w:cs="Arial"/>
          <w:b/>
          <w:sz w:val="20"/>
          <w:szCs w:val="20"/>
        </w:rPr>
        <w:t xml:space="preserve"> –</w:t>
      </w:r>
      <w:r w:rsidR="003828B9">
        <w:rPr>
          <w:rFonts w:ascii="Arial" w:hAnsi="Arial" w:cs="Arial"/>
          <w:b/>
          <w:sz w:val="20"/>
          <w:szCs w:val="20"/>
        </w:rPr>
        <w:t xml:space="preserve"> </w:t>
      </w:r>
      <w:r w:rsidR="00731DDA" w:rsidRPr="007806D0">
        <w:rPr>
          <w:rFonts w:ascii="Arial" w:hAnsi="Arial" w:cs="Arial"/>
          <w:b/>
          <w:sz w:val="20"/>
          <w:szCs w:val="20"/>
        </w:rPr>
        <w:t xml:space="preserve">odborný </w:t>
      </w:r>
      <w:r w:rsidR="003828B9">
        <w:rPr>
          <w:rFonts w:ascii="Arial" w:hAnsi="Arial" w:cs="Arial"/>
          <w:b/>
          <w:sz w:val="20"/>
          <w:szCs w:val="20"/>
        </w:rPr>
        <w:t>referent v Sekci Územní pracoviště Plzeň-sever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Pr="007806D0">
        <w:rPr>
          <w:rFonts w:ascii="Arial" w:hAnsi="Arial" w:cs="Arial"/>
          <w:sz w:val="20"/>
          <w:szCs w:val="20"/>
        </w:rPr>
        <w:t>.</w:t>
      </w:r>
    </w:p>
    <w:p w:rsidR="001E2131" w:rsidRPr="007806D0" w:rsidRDefault="001E213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Bližší informace poskytne:</w:t>
      </w:r>
    </w:p>
    <w:p w:rsidR="008F1541" w:rsidRPr="007806D0" w:rsidRDefault="003828B9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Mgr. Jaromír Lepič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odborný rada / </w:t>
      </w:r>
      <w:r w:rsidR="003828B9">
        <w:rPr>
          <w:rFonts w:ascii="Arial" w:hAnsi="Arial" w:cs="Arial"/>
          <w:sz w:val="20"/>
          <w:szCs w:val="20"/>
        </w:rPr>
        <w:t>ředitel Sekce Územní pracoviště Plzeň-sever</w:t>
      </w:r>
      <w:r w:rsidRPr="007806D0">
        <w:rPr>
          <w:rFonts w:ascii="Arial" w:hAnsi="Arial" w:cs="Arial"/>
          <w:sz w:val="20"/>
          <w:szCs w:val="20"/>
        </w:rPr>
        <w:t>, FÚ pro Plzeňský kraj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tel.: +420</w:t>
      </w:r>
      <w:r w:rsidR="00E508FB" w:rsidRPr="007806D0">
        <w:rPr>
          <w:rFonts w:ascii="Arial" w:hAnsi="Arial" w:cs="Arial"/>
          <w:sz w:val="20"/>
          <w:szCs w:val="20"/>
        </w:rPr>
        <w:t> 377</w:t>
      </w:r>
      <w:r w:rsidR="003828B9">
        <w:rPr>
          <w:rFonts w:ascii="Arial" w:hAnsi="Arial" w:cs="Arial"/>
          <w:sz w:val="20"/>
          <w:szCs w:val="20"/>
        </w:rPr>
        <w:t> 192 601</w:t>
      </w:r>
    </w:p>
    <w:p w:rsidR="008F1541" w:rsidRPr="003828B9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828B9" w:rsidRPr="003828B9">
          <w:rPr>
            <w:rStyle w:val="Hypertextovodkaz"/>
            <w:rFonts w:ascii="Arial" w:hAnsi="Arial" w:cs="Arial"/>
            <w:color w:val="auto"/>
            <w:sz w:val="20"/>
            <w:szCs w:val="20"/>
          </w:rPr>
          <w:t>Jaromir.Lepic@fs.mfcr.cz</w:t>
        </w:r>
      </w:hyperlink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E66871" w:rsidP="007806D0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         </w:t>
      </w:r>
      <w:r w:rsidR="008F1541" w:rsidRPr="007806D0">
        <w:rPr>
          <w:rFonts w:ascii="Arial" w:hAnsi="Arial" w:cs="Arial"/>
          <w:sz w:val="20"/>
          <w:szCs w:val="20"/>
        </w:rPr>
        <w:t>Ing. Roman Kasl</w:t>
      </w:r>
    </w:p>
    <w:p w:rsidR="008F1541" w:rsidRPr="007806D0" w:rsidRDefault="003D40DE" w:rsidP="007806D0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bookmarkStart w:id="0" w:name="_GoBack"/>
      <w:bookmarkEnd w:id="0"/>
      <w:r w:rsidR="008F1541" w:rsidRPr="007806D0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7806D0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7806D0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229" w:rsidRDefault="00E33229" w:rsidP="00276ED4">
      <w:pPr>
        <w:spacing w:after="0" w:line="240" w:lineRule="auto"/>
      </w:pPr>
      <w:r>
        <w:separator/>
      </w:r>
    </w:p>
  </w:endnote>
  <w:endnote w:type="continuationSeparator" w:id="0">
    <w:p w:rsidR="00E33229" w:rsidRDefault="00E33229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229" w:rsidRDefault="00E33229" w:rsidP="00276ED4">
      <w:pPr>
        <w:spacing w:after="0" w:line="240" w:lineRule="auto"/>
      </w:pPr>
      <w:r>
        <w:separator/>
      </w:r>
    </w:p>
  </w:footnote>
  <w:footnote w:type="continuationSeparator" w:id="0">
    <w:p w:rsidR="00E33229" w:rsidRDefault="00E33229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873059"/>
    <w:multiLevelType w:val="hybridMultilevel"/>
    <w:tmpl w:val="D1809F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B7223D"/>
    <w:multiLevelType w:val="hybridMultilevel"/>
    <w:tmpl w:val="547ECC7A"/>
    <w:lvl w:ilvl="0" w:tplc="D778CD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10"/>
  </w:num>
  <w:num w:numId="9">
    <w:abstractNumId w:val="1"/>
  </w:num>
  <w:num w:numId="10">
    <w:abstractNumId w:val="6"/>
  </w:num>
  <w:num w:numId="11">
    <w:abstractNumId w:val="4"/>
  </w:num>
  <w:num w:numId="12">
    <w:abstractNumId w:val="4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1EFB"/>
    <w:rsid w:val="00073FE5"/>
    <w:rsid w:val="00084FFE"/>
    <w:rsid w:val="00085A0B"/>
    <w:rsid w:val="000A227C"/>
    <w:rsid w:val="000B017D"/>
    <w:rsid w:val="000B5143"/>
    <w:rsid w:val="000C6393"/>
    <w:rsid w:val="000F2D84"/>
    <w:rsid w:val="00153A84"/>
    <w:rsid w:val="001560CB"/>
    <w:rsid w:val="00183CAD"/>
    <w:rsid w:val="00186A79"/>
    <w:rsid w:val="001D537E"/>
    <w:rsid w:val="001E2131"/>
    <w:rsid w:val="001E49AA"/>
    <w:rsid w:val="001E5E7C"/>
    <w:rsid w:val="00203F7F"/>
    <w:rsid w:val="00210F0F"/>
    <w:rsid w:val="0022346E"/>
    <w:rsid w:val="00240188"/>
    <w:rsid w:val="002429E6"/>
    <w:rsid w:val="00272336"/>
    <w:rsid w:val="00276ED4"/>
    <w:rsid w:val="00295B33"/>
    <w:rsid w:val="002B25EB"/>
    <w:rsid w:val="002E2A92"/>
    <w:rsid w:val="002F75D4"/>
    <w:rsid w:val="00306FBA"/>
    <w:rsid w:val="00311F27"/>
    <w:rsid w:val="00363007"/>
    <w:rsid w:val="003828B9"/>
    <w:rsid w:val="00383CEF"/>
    <w:rsid w:val="0039290B"/>
    <w:rsid w:val="00396A20"/>
    <w:rsid w:val="003D40DE"/>
    <w:rsid w:val="003E0BC2"/>
    <w:rsid w:val="003E5404"/>
    <w:rsid w:val="0043623A"/>
    <w:rsid w:val="0044040E"/>
    <w:rsid w:val="0046013B"/>
    <w:rsid w:val="004F0BD5"/>
    <w:rsid w:val="00527A3A"/>
    <w:rsid w:val="00545139"/>
    <w:rsid w:val="005504EA"/>
    <w:rsid w:val="00550EF3"/>
    <w:rsid w:val="0056514D"/>
    <w:rsid w:val="006060F0"/>
    <w:rsid w:val="006C7AEF"/>
    <w:rsid w:val="006D0359"/>
    <w:rsid w:val="006F282E"/>
    <w:rsid w:val="006F7887"/>
    <w:rsid w:val="00704EFE"/>
    <w:rsid w:val="00726ACB"/>
    <w:rsid w:val="00731DDA"/>
    <w:rsid w:val="00743796"/>
    <w:rsid w:val="007525D0"/>
    <w:rsid w:val="00770B90"/>
    <w:rsid w:val="007806D0"/>
    <w:rsid w:val="007A294E"/>
    <w:rsid w:val="007E4D9B"/>
    <w:rsid w:val="007E5A22"/>
    <w:rsid w:val="007E7021"/>
    <w:rsid w:val="00803343"/>
    <w:rsid w:val="008278D5"/>
    <w:rsid w:val="008565A1"/>
    <w:rsid w:val="008757FA"/>
    <w:rsid w:val="0088265F"/>
    <w:rsid w:val="008E55C1"/>
    <w:rsid w:val="008E6A0B"/>
    <w:rsid w:val="008F1541"/>
    <w:rsid w:val="008F42C4"/>
    <w:rsid w:val="008F7F9D"/>
    <w:rsid w:val="00955869"/>
    <w:rsid w:val="00982E4E"/>
    <w:rsid w:val="009B1D47"/>
    <w:rsid w:val="009D4C86"/>
    <w:rsid w:val="00A0294A"/>
    <w:rsid w:val="00A34D3B"/>
    <w:rsid w:val="00A63D07"/>
    <w:rsid w:val="00A813A7"/>
    <w:rsid w:val="00A8763A"/>
    <w:rsid w:val="00AC085E"/>
    <w:rsid w:val="00B228A2"/>
    <w:rsid w:val="00B71757"/>
    <w:rsid w:val="00B811CA"/>
    <w:rsid w:val="00BE0997"/>
    <w:rsid w:val="00BE1F00"/>
    <w:rsid w:val="00C03A77"/>
    <w:rsid w:val="00C0487A"/>
    <w:rsid w:val="00C11E99"/>
    <w:rsid w:val="00C31A8E"/>
    <w:rsid w:val="00CB4D15"/>
    <w:rsid w:val="00CB6F58"/>
    <w:rsid w:val="00CF1C29"/>
    <w:rsid w:val="00CF4C30"/>
    <w:rsid w:val="00D228D2"/>
    <w:rsid w:val="00D44A1A"/>
    <w:rsid w:val="00D44EC6"/>
    <w:rsid w:val="00D773F0"/>
    <w:rsid w:val="00DE0518"/>
    <w:rsid w:val="00DF3DB3"/>
    <w:rsid w:val="00E007C8"/>
    <w:rsid w:val="00E127A8"/>
    <w:rsid w:val="00E33229"/>
    <w:rsid w:val="00E508FB"/>
    <w:rsid w:val="00E62A52"/>
    <w:rsid w:val="00E66871"/>
    <w:rsid w:val="00EC0748"/>
    <w:rsid w:val="00ED5806"/>
    <w:rsid w:val="00EE1577"/>
    <w:rsid w:val="00EF7620"/>
    <w:rsid w:val="00F040F0"/>
    <w:rsid w:val="00F133B2"/>
    <w:rsid w:val="00F33781"/>
    <w:rsid w:val="00F515FA"/>
    <w:rsid w:val="00F65829"/>
    <w:rsid w:val="00F94ECD"/>
    <w:rsid w:val="00FA1431"/>
    <w:rsid w:val="00FB415C"/>
    <w:rsid w:val="00FB6026"/>
    <w:rsid w:val="00FB6281"/>
    <w:rsid w:val="00FE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aromir.Lepic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2FAC-3AE2-47B6-B0FE-E8C5D292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739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6</cp:revision>
  <cp:lastPrinted>2015-09-01T12:00:00Z</cp:lastPrinted>
  <dcterms:created xsi:type="dcterms:W3CDTF">2015-08-31T12:56:00Z</dcterms:created>
  <dcterms:modified xsi:type="dcterms:W3CDTF">2015-09-01T12:25:00Z</dcterms:modified>
</cp:coreProperties>
</file>